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E26B26" w14:textId="77777777" w:rsidR="00DB2A08" w:rsidRPr="00DB2A08" w:rsidRDefault="00DB2A08" w:rsidP="00DB2A08">
      <w:pPr>
        <w:shd w:val="clear" w:color="auto" w:fill="F5F5F5"/>
        <w:spacing w:after="150"/>
        <w:rPr>
          <w:rFonts w:ascii="Helvetica Neue" w:eastAsia="Times New Roman" w:hAnsi="Helvetica Neue" w:cs="Times New Roman"/>
          <w:color w:val="555555"/>
          <w:sz w:val="21"/>
          <w:szCs w:val="21"/>
        </w:rPr>
      </w:pPr>
      <w:r w:rsidRPr="00DB2A08">
        <w:rPr>
          <w:rFonts w:ascii="Helvetica Neue" w:eastAsia="Times New Roman" w:hAnsi="Helvetica Neue" w:cs="Times New Roman"/>
          <w:color w:val="555555"/>
          <w:sz w:val="21"/>
          <w:szCs w:val="21"/>
        </w:rPr>
        <w:t>Costs and Benefits Associated with International Trade</w:t>
      </w:r>
    </w:p>
    <w:p w14:paraId="203542EF" w14:textId="77777777" w:rsidR="00DB2A08" w:rsidRPr="00DB2A08" w:rsidRDefault="00DB2A08" w:rsidP="00DB2A08">
      <w:pPr>
        <w:shd w:val="clear" w:color="auto" w:fill="F5F5F5"/>
        <w:spacing w:after="150"/>
        <w:rPr>
          <w:rFonts w:ascii="Helvetica Neue" w:eastAsia="Times New Roman" w:hAnsi="Helvetica Neue" w:cs="Times New Roman"/>
          <w:color w:val="555555"/>
          <w:sz w:val="21"/>
          <w:szCs w:val="21"/>
        </w:rPr>
      </w:pPr>
      <w:r w:rsidRPr="00DB2A08">
        <w:rPr>
          <w:rFonts w:ascii="Helvetica Neue" w:eastAsia="Times New Roman" w:hAnsi="Helvetica Neue" w:cs="Times New Roman"/>
          <w:color w:val="555555"/>
          <w:sz w:val="21"/>
          <w:szCs w:val="21"/>
        </w:rPr>
        <w:br/>
        <w:t>International trade brings about development in transport and communication infrastructure. Countries engaged in international trade are required to improve the nature of their transportation and communication infrastructure (</w:t>
      </w:r>
      <w:proofErr w:type="spellStart"/>
      <w:r w:rsidRPr="00DB2A08">
        <w:rPr>
          <w:rFonts w:ascii="Helvetica Neue" w:eastAsia="Times New Roman" w:hAnsi="Helvetica Neue" w:cs="Times New Roman"/>
          <w:color w:val="555555"/>
          <w:sz w:val="21"/>
          <w:szCs w:val="21"/>
        </w:rPr>
        <w:t>Karasova</w:t>
      </w:r>
      <w:proofErr w:type="spellEnd"/>
      <w:r w:rsidRPr="00DB2A08">
        <w:rPr>
          <w:rFonts w:ascii="Helvetica Neue" w:eastAsia="Times New Roman" w:hAnsi="Helvetica Neue" w:cs="Times New Roman"/>
          <w:color w:val="555555"/>
          <w:sz w:val="21"/>
          <w:szCs w:val="21"/>
        </w:rPr>
        <w:t>, 2016). Common infrastructure includes improved road transport that increases accessibility to facilities such as the airport. Countries involved in international trade increase the efficiency and capacity of ports, airport, and border points of entry for goods and people. International trade involves parties’ different parties buying and selling goods and services, some of whom are strangers. For the trade to be successful, there is a need to have efficient communication between the buyer and the sellers. Therefore, when a country participates in international trade, they have to improve their communication infrastructure to facilitate efficient communication for international traders.</w:t>
      </w:r>
    </w:p>
    <w:p w14:paraId="36559228" w14:textId="77777777" w:rsidR="00DB2A08" w:rsidRPr="00DB2A08" w:rsidRDefault="00DB2A08" w:rsidP="00DB2A08">
      <w:pPr>
        <w:shd w:val="clear" w:color="auto" w:fill="F5F5F5"/>
        <w:spacing w:after="150"/>
        <w:rPr>
          <w:rFonts w:ascii="Helvetica Neue" w:eastAsia="Times New Roman" w:hAnsi="Helvetica Neue" w:cs="Times New Roman"/>
          <w:color w:val="555555"/>
          <w:sz w:val="21"/>
          <w:szCs w:val="21"/>
        </w:rPr>
      </w:pPr>
      <w:r w:rsidRPr="00DB2A08">
        <w:rPr>
          <w:rFonts w:ascii="Helvetica Neue" w:eastAsia="Times New Roman" w:hAnsi="Helvetica Neue" w:cs="Times New Roman"/>
          <w:color w:val="555555"/>
          <w:sz w:val="21"/>
          <w:szCs w:val="21"/>
        </w:rPr>
        <w:br/>
        <w:t>International trade makes it possible for different countries to access all types of goods (</w:t>
      </w:r>
      <w:proofErr w:type="spellStart"/>
      <w:r w:rsidRPr="00DB2A08">
        <w:rPr>
          <w:rFonts w:ascii="Helvetica Neue" w:eastAsia="Times New Roman" w:hAnsi="Helvetica Neue" w:cs="Times New Roman"/>
          <w:color w:val="555555"/>
          <w:sz w:val="21"/>
          <w:szCs w:val="21"/>
        </w:rPr>
        <w:t>Karasova</w:t>
      </w:r>
      <w:proofErr w:type="spellEnd"/>
      <w:r w:rsidRPr="00DB2A08">
        <w:rPr>
          <w:rFonts w:ascii="Helvetica Neue" w:eastAsia="Times New Roman" w:hAnsi="Helvetica Neue" w:cs="Times New Roman"/>
          <w:color w:val="555555"/>
          <w:sz w:val="21"/>
          <w:szCs w:val="21"/>
        </w:rPr>
        <w:t>, 2016). The positioning of a nation and its available natural resources makes it challenging to produce all types of goods required. Countries take advantage of international trade to access all types of goods by importing goods which they cannot produce.</w:t>
      </w:r>
    </w:p>
    <w:p w14:paraId="0BD4DF60" w14:textId="77777777" w:rsidR="00DB2A08" w:rsidRPr="00DB2A08" w:rsidRDefault="00DB2A08" w:rsidP="00DB2A08">
      <w:pPr>
        <w:shd w:val="clear" w:color="auto" w:fill="F5F5F5"/>
        <w:spacing w:after="150"/>
        <w:rPr>
          <w:rFonts w:ascii="Helvetica Neue" w:eastAsia="Times New Roman" w:hAnsi="Helvetica Neue" w:cs="Times New Roman"/>
          <w:color w:val="555555"/>
          <w:sz w:val="21"/>
          <w:szCs w:val="21"/>
        </w:rPr>
      </w:pPr>
      <w:r w:rsidRPr="00DB2A08">
        <w:rPr>
          <w:rFonts w:ascii="Helvetica Neue" w:eastAsia="Times New Roman" w:hAnsi="Helvetica Neue" w:cs="Times New Roman"/>
          <w:color w:val="555555"/>
          <w:sz w:val="21"/>
          <w:szCs w:val="21"/>
        </w:rPr>
        <w:br/>
        <w:t>International trade leads to a state of economic dependence. International trade puts developed countries at an advantage while disadvantaging underdeveloped countries by creating economic dependence (Mazur et al., 2016). International trade has made underdeveloped countries in Africa and Asia dependent on European nations.</w:t>
      </w:r>
    </w:p>
    <w:p w14:paraId="008A2D5C" w14:textId="77777777" w:rsidR="00DB2A08" w:rsidRPr="00DB2A08" w:rsidRDefault="00DB2A08" w:rsidP="00DB2A08">
      <w:pPr>
        <w:shd w:val="clear" w:color="auto" w:fill="F5F5F5"/>
        <w:rPr>
          <w:rFonts w:ascii="Helvetica Neue" w:eastAsia="Times New Roman" w:hAnsi="Helvetica Neue" w:cs="Times New Roman"/>
          <w:color w:val="555555"/>
          <w:sz w:val="21"/>
          <w:szCs w:val="21"/>
        </w:rPr>
      </w:pPr>
      <w:r w:rsidRPr="00DB2A08">
        <w:rPr>
          <w:rFonts w:ascii="Helvetica Neue" w:eastAsia="Times New Roman" w:hAnsi="Helvetica Neue" w:cs="Times New Roman"/>
          <w:color w:val="555555"/>
          <w:sz w:val="21"/>
          <w:szCs w:val="21"/>
        </w:rPr>
        <w:br/>
        <w:t>International trade creates an impediment to the development of home industries. Improvement of international trade makes it difficult for new and growing infant industries to survive because of being chalked up by international companies because of economic policies that support global trade, such as unrestricted imports (Mazur et al., 2016). The result of international trade is stiff competition for local companies.</w:t>
      </w:r>
      <w:r w:rsidRPr="00DB2A08">
        <w:rPr>
          <w:rFonts w:ascii="Helvetica Neue" w:eastAsia="Times New Roman" w:hAnsi="Helvetica Neue" w:cs="Times New Roman"/>
          <w:color w:val="555555"/>
          <w:sz w:val="21"/>
          <w:szCs w:val="21"/>
        </w:rPr>
        <w:br/>
        <w:t> </w:t>
      </w:r>
    </w:p>
    <w:p w14:paraId="4FFAE0D6" w14:textId="77777777" w:rsidR="00DB2A08" w:rsidRPr="00DB2A08" w:rsidRDefault="000112E5" w:rsidP="00DB2A08">
      <w:pPr>
        <w:spacing w:before="300" w:after="300"/>
        <w:rPr>
          <w:rFonts w:ascii="Times New Roman" w:eastAsia="Times New Roman" w:hAnsi="Times New Roman" w:cs="Times New Roman"/>
        </w:rPr>
      </w:pPr>
      <w:r w:rsidRPr="00DB2A08">
        <w:rPr>
          <w:rFonts w:ascii="Times New Roman" w:eastAsia="Times New Roman" w:hAnsi="Times New Roman" w:cs="Times New Roman"/>
          <w:noProof/>
        </w:rPr>
        <w:pict w14:anchorId="324B0A99">
          <v:rect id="_x0000_i1025" alt="" style="width:468pt;height:.05pt;mso-width-percent:0;mso-height-percent:0;mso-width-percent:0;mso-height-percent:0" o:hralign="center" o:hrstd="t" o:hrnoshade="t" o:hr="t" fillcolor="#555" stroked="f"/>
        </w:pict>
      </w:r>
    </w:p>
    <w:p w14:paraId="66905758" w14:textId="77777777" w:rsidR="00DB2A08" w:rsidRPr="00DB2A08" w:rsidRDefault="00DB2A08" w:rsidP="00DB2A08">
      <w:pPr>
        <w:shd w:val="clear" w:color="auto" w:fill="FFFFFF"/>
        <w:spacing w:before="150" w:after="150" w:line="600" w:lineRule="atLeast"/>
        <w:jc w:val="center"/>
        <w:outlineLvl w:val="2"/>
        <w:rPr>
          <w:rFonts w:ascii="Arial" w:eastAsia="Times New Roman" w:hAnsi="Arial" w:cs="Times New Roman"/>
          <w:b/>
          <w:bCs/>
          <w:color w:val="317EAC"/>
          <w:sz w:val="37"/>
          <w:szCs w:val="37"/>
        </w:rPr>
      </w:pPr>
      <w:r w:rsidRPr="00DB2A08">
        <w:rPr>
          <w:rFonts w:ascii="Arial" w:eastAsia="Times New Roman" w:hAnsi="Arial" w:cs="Times New Roman"/>
          <w:b/>
          <w:bCs/>
          <w:color w:val="317EAC"/>
          <w:sz w:val="37"/>
          <w:szCs w:val="37"/>
        </w:rPr>
        <w:t>MY Tutor</w:t>
      </w:r>
      <w:r w:rsidRPr="00DB2A08">
        <w:rPr>
          <w:rFonts w:ascii="Arial" w:eastAsia="Times New Roman" w:hAnsi="Arial" w:cs="Times New Roman"/>
          <w:b/>
          <w:bCs/>
          <w:color w:val="317EAC"/>
          <w:sz w:val="28"/>
          <w:szCs w:val="28"/>
          <w:vertAlign w:val="superscript"/>
        </w:rPr>
        <w:t>®</w:t>
      </w:r>
      <w:r w:rsidRPr="00DB2A08">
        <w:rPr>
          <w:rFonts w:ascii="Arial" w:eastAsia="Times New Roman" w:hAnsi="Arial" w:cs="Times New Roman"/>
          <w:b/>
          <w:bCs/>
          <w:color w:val="317EAC"/>
          <w:sz w:val="37"/>
          <w:szCs w:val="37"/>
        </w:rPr>
        <w:t> Feedback</w:t>
      </w:r>
    </w:p>
    <w:p w14:paraId="4A73BBF6" w14:textId="77777777" w:rsidR="00DB2A08" w:rsidRPr="00DB2A08" w:rsidRDefault="00DB2A08" w:rsidP="00DB2A08">
      <w:pPr>
        <w:numPr>
          <w:ilvl w:val="0"/>
          <w:numId w:val="1"/>
        </w:numPr>
        <w:shd w:val="clear" w:color="auto" w:fill="FFFFFF"/>
        <w:spacing w:beforeAutospacing="1" w:afterAutospacing="1" w:line="300" w:lineRule="atLeast"/>
        <w:rPr>
          <w:rFonts w:ascii="Helvetica Neue" w:eastAsia="Times New Roman" w:hAnsi="Helvetica Neue" w:cs="Times New Roman"/>
          <w:color w:val="555555"/>
          <w:sz w:val="21"/>
          <w:szCs w:val="21"/>
        </w:rPr>
      </w:pPr>
      <w:hyperlink r:id="rId5" w:anchor="mytutor1" w:history="1">
        <w:r w:rsidRPr="00DB2A08">
          <w:rPr>
            <w:rFonts w:ascii="Helvetica Neue" w:eastAsia="Times New Roman" w:hAnsi="Helvetica Neue" w:cs="Times New Roman"/>
            <w:color w:val="FFFFFF"/>
            <w:sz w:val="21"/>
            <w:szCs w:val="21"/>
            <w:u w:val="single"/>
            <w:shd w:val="clear" w:color="auto" w:fill="2FA4E7"/>
          </w:rPr>
          <w:t>Focus</w:t>
        </w:r>
      </w:hyperlink>
    </w:p>
    <w:p w14:paraId="54FEA2E9" w14:textId="77777777" w:rsidR="00DB2A08" w:rsidRPr="00DB2A08" w:rsidRDefault="00DB2A08" w:rsidP="00DB2A08">
      <w:pPr>
        <w:numPr>
          <w:ilvl w:val="0"/>
          <w:numId w:val="1"/>
        </w:numPr>
        <w:shd w:val="clear" w:color="auto" w:fill="FFFFFF"/>
        <w:spacing w:beforeAutospacing="1" w:afterAutospacing="1" w:line="300" w:lineRule="atLeast"/>
        <w:rPr>
          <w:rFonts w:ascii="Helvetica Neue" w:eastAsia="Times New Roman" w:hAnsi="Helvetica Neue" w:cs="Times New Roman"/>
          <w:color w:val="555555"/>
          <w:sz w:val="21"/>
          <w:szCs w:val="21"/>
        </w:rPr>
      </w:pPr>
      <w:hyperlink r:id="rId6" w:anchor="mytutor2" w:history="1">
        <w:r w:rsidRPr="00DB2A08">
          <w:rPr>
            <w:rFonts w:ascii="Helvetica Neue" w:eastAsia="Times New Roman" w:hAnsi="Helvetica Neue" w:cs="Times New Roman"/>
            <w:color w:val="2FA4E7"/>
            <w:sz w:val="21"/>
            <w:szCs w:val="21"/>
            <w:u w:val="single"/>
          </w:rPr>
          <w:t>Content</w:t>
        </w:r>
      </w:hyperlink>
    </w:p>
    <w:p w14:paraId="47BC969E" w14:textId="77777777" w:rsidR="00DB2A08" w:rsidRPr="00DB2A08" w:rsidRDefault="00DB2A08" w:rsidP="00DB2A08">
      <w:pPr>
        <w:numPr>
          <w:ilvl w:val="0"/>
          <w:numId w:val="1"/>
        </w:numPr>
        <w:shd w:val="clear" w:color="auto" w:fill="FFFFFF"/>
        <w:spacing w:beforeAutospacing="1" w:afterAutospacing="1" w:line="300" w:lineRule="atLeast"/>
        <w:rPr>
          <w:rFonts w:ascii="Helvetica Neue" w:eastAsia="Times New Roman" w:hAnsi="Helvetica Neue" w:cs="Times New Roman"/>
          <w:color w:val="555555"/>
          <w:sz w:val="21"/>
          <w:szCs w:val="21"/>
        </w:rPr>
      </w:pPr>
      <w:hyperlink r:id="rId7" w:anchor="mytutor3" w:history="1">
        <w:r w:rsidRPr="00DB2A08">
          <w:rPr>
            <w:rFonts w:ascii="Helvetica Neue" w:eastAsia="Times New Roman" w:hAnsi="Helvetica Neue" w:cs="Times New Roman"/>
            <w:color w:val="2FA4E7"/>
            <w:sz w:val="21"/>
            <w:szCs w:val="21"/>
            <w:u w:val="single"/>
          </w:rPr>
          <w:t>Organization</w:t>
        </w:r>
      </w:hyperlink>
    </w:p>
    <w:p w14:paraId="28EAFA4D" w14:textId="77777777" w:rsidR="00DB2A08" w:rsidRPr="00DB2A08" w:rsidRDefault="00DB2A08" w:rsidP="00DB2A08">
      <w:pPr>
        <w:numPr>
          <w:ilvl w:val="0"/>
          <w:numId w:val="1"/>
        </w:numPr>
        <w:shd w:val="clear" w:color="auto" w:fill="FFFFFF"/>
        <w:spacing w:beforeAutospacing="1" w:afterAutospacing="1" w:line="300" w:lineRule="atLeast"/>
        <w:rPr>
          <w:rFonts w:ascii="Helvetica Neue" w:eastAsia="Times New Roman" w:hAnsi="Helvetica Neue" w:cs="Times New Roman"/>
          <w:color w:val="555555"/>
          <w:sz w:val="21"/>
          <w:szCs w:val="21"/>
        </w:rPr>
      </w:pPr>
      <w:hyperlink r:id="rId8" w:anchor="mytutor4" w:history="1">
        <w:r w:rsidRPr="00DB2A08">
          <w:rPr>
            <w:rFonts w:ascii="Helvetica Neue" w:eastAsia="Times New Roman" w:hAnsi="Helvetica Neue" w:cs="Times New Roman"/>
            <w:color w:val="2FA4E7"/>
            <w:sz w:val="21"/>
            <w:szCs w:val="21"/>
            <w:u w:val="single"/>
          </w:rPr>
          <w:t>Language</w:t>
        </w:r>
      </w:hyperlink>
    </w:p>
    <w:p w14:paraId="599119B6" w14:textId="77777777" w:rsidR="00DB2A08" w:rsidRPr="00DB2A08" w:rsidRDefault="00DB2A08" w:rsidP="00DB2A08">
      <w:pPr>
        <w:numPr>
          <w:ilvl w:val="0"/>
          <w:numId w:val="1"/>
        </w:numPr>
        <w:shd w:val="clear" w:color="auto" w:fill="FFFFFF"/>
        <w:spacing w:beforeAutospacing="1" w:afterAutospacing="1" w:line="300" w:lineRule="atLeast"/>
        <w:rPr>
          <w:rFonts w:ascii="Helvetica Neue" w:eastAsia="Times New Roman" w:hAnsi="Helvetica Neue" w:cs="Times New Roman"/>
          <w:color w:val="555555"/>
          <w:sz w:val="21"/>
          <w:szCs w:val="21"/>
        </w:rPr>
      </w:pPr>
      <w:hyperlink r:id="rId9" w:anchor="mytutor5" w:history="1">
        <w:r w:rsidRPr="00DB2A08">
          <w:rPr>
            <w:rFonts w:ascii="Helvetica Neue" w:eastAsia="Times New Roman" w:hAnsi="Helvetica Neue" w:cs="Times New Roman"/>
            <w:color w:val="2FA4E7"/>
            <w:sz w:val="21"/>
            <w:szCs w:val="21"/>
            <w:u w:val="single"/>
          </w:rPr>
          <w:t>Mechanics</w:t>
        </w:r>
      </w:hyperlink>
    </w:p>
    <w:p w14:paraId="2E944EBC" w14:textId="77777777" w:rsidR="00DB2A08" w:rsidRPr="00DB2A08" w:rsidRDefault="00DB2A08" w:rsidP="00DB2A08">
      <w:pPr>
        <w:shd w:val="clear" w:color="auto" w:fill="A9A9A9"/>
        <w:rPr>
          <w:rFonts w:ascii="Helvetica Neue" w:eastAsia="Times New Roman" w:hAnsi="Helvetica Neue" w:cs="Times New Roman"/>
          <w:color w:val="555555"/>
          <w:sz w:val="21"/>
          <w:szCs w:val="21"/>
        </w:rPr>
      </w:pPr>
      <w:r w:rsidRPr="00DB2A08">
        <w:rPr>
          <w:rFonts w:ascii="Helvetica Neue" w:eastAsia="Times New Roman" w:hAnsi="Helvetica Neue" w:cs="Times New Roman"/>
          <w:b/>
          <w:bCs/>
          <w:color w:val="555555"/>
          <w:sz w:val="21"/>
          <w:szCs w:val="21"/>
        </w:rPr>
        <w:t>Revision Goal 1</w:t>
      </w:r>
      <w:r w:rsidRPr="00DB2A08">
        <w:rPr>
          <w:rFonts w:ascii="Helvetica Neue" w:eastAsia="Times New Roman" w:hAnsi="Helvetica Neue" w:cs="Times New Roman"/>
          <w:color w:val="555555"/>
          <w:sz w:val="21"/>
          <w:szCs w:val="21"/>
        </w:rPr>
        <w:t>: </w:t>
      </w:r>
      <w:r w:rsidRPr="00DB2A08">
        <w:rPr>
          <w:rFonts w:ascii="Helvetica Neue" w:eastAsia="Times New Roman" w:hAnsi="Helvetica Neue" w:cs="Times New Roman"/>
          <w:color w:val="555555"/>
          <w:sz w:val="21"/>
          <w:szCs w:val="21"/>
          <w:u w:val="single"/>
        </w:rPr>
        <w:t>Establish and maintain a controlling idea or bottom line throughout the document in order to achieve the purpose established in your writing prompt</w:t>
      </w:r>
      <w:r w:rsidRPr="00DB2A08">
        <w:rPr>
          <w:rFonts w:ascii="Helvetica Neue" w:eastAsia="Times New Roman" w:hAnsi="Helvetica Neue" w:cs="Times New Roman"/>
          <w:color w:val="555555"/>
          <w:sz w:val="21"/>
          <w:szCs w:val="21"/>
        </w:rPr>
        <w:t>.</w:t>
      </w:r>
    </w:p>
    <w:p w14:paraId="0A9D4031" w14:textId="77777777" w:rsidR="00DB2A08" w:rsidRPr="00DB2A08" w:rsidRDefault="00DB2A08" w:rsidP="00DB2A08">
      <w:pPr>
        <w:shd w:val="clear" w:color="auto" w:fill="F5F5F5"/>
        <w:spacing w:after="150"/>
        <w:rPr>
          <w:rFonts w:ascii="Arial" w:eastAsia="Times New Roman" w:hAnsi="Arial" w:cs="Arial"/>
          <w:color w:val="555555"/>
        </w:rPr>
      </w:pPr>
      <w:r w:rsidRPr="00DB2A08">
        <w:rPr>
          <w:rFonts w:ascii="Arial" w:eastAsia="Times New Roman" w:hAnsi="Arial" w:cs="Arial"/>
          <w:b/>
          <w:bCs/>
          <w:color w:val="555555"/>
        </w:rPr>
        <w:t>1</w:t>
      </w:r>
      <w:r w:rsidRPr="00DB2A08">
        <w:rPr>
          <w:rFonts w:ascii="Arial" w:eastAsia="Times New Roman" w:hAnsi="Arial" w:cs="Arial"/>
          <w:color w:val="555555"/>
        </w:rPr>
        <w:t>. Re-read your document. Find the sentence you used as the controlling idea or bottom line of your document.</w:t>
      </w:r>
      <w:r w:rsidRPr="00DB2A08">
        <w:rPr>
          <w:rFonts w:ascii="Arial" w:eastAsia="Times New Roman" w:hAnsi="Arial" w:cs="Arial"/>
          <w:color w:val="555555"/>
        </w:rPr>
        <w:br/>
      </w:r>
      <w:r w:rsidRPr="00DB2A08">
        <w:rPr>
          <w:rFonts w:ascii="Arial" w:eastAsia="Times New Roman" w:hAnsi="Arial" w:cs="Arial"/>
          <w:color w:val="555555"/>
        </w:rPr>
        <w:br/>
      </w:r>
      <w:r w:rsidRPr="00DB2A08">
        <w:rPr>
          <w:rFonts w:ascii="Arial" w:eastAsia="Times New Roman" w:hAnsi="Arial" w:cs="Arial"/>
          <w:b/>
          <w:bCs/>
          <w:color w:val="555555"/>
        </w:rPr>
        <w:lastRenderedPageBreak/>
        <w:t>Example</w:t>
      </w:r>
      <w:r w:rsidRPr="00DB2A08">
        <w:rPr>
          <w:rFonts w:ascii="Arial" w:eastAsia="Times New Roman" w:hAnsi="Arial" w:cs="Arial"/>
          <w:color w:val="555555"/>
        </w:rPr>
        <w:t>: Omar has focused on this idea in his document: </w:t>
      </w:r>
      <w:r w:rsidRPr="00DB2A08">
        <w:rPr>
          <w:rFonts w:ascii="Arial" w:eastAsia="Times New Roman" w:hAnsi="Arial" w:cs="Arial"/>
          <w:color w:val="0000FF"/>
        </w:rPr>
        <w:t>"Telecommuting has drawbacks for the employer and employee."</w:t>
      </w:r>
      <w:r w:rsidRPr="00DB2A08">
        <w:rPr>
          <w:rFonts w:ascii="Arial" w:eastAsia="Times New Roman" w:hAnsi="Arial" w:cs="Arial"/>
          <w:color w:val="555555"/>
        </w:rPr>
        <w:br/>
      </w:r>
      <w:r w:rsidRPr="00DB2A08">
        <w:rPr>
          <w:rFonts w:ascii="Arial" w:eastAsia="Times New Roman" w:hAnsi="Arial" w:cs="Arial"/>
          <w:color w:val="555555"/>
        </w:rPr>
        <w:br/>
      </w:r>
      <w:r w:rsidRPr="00DB2A08">
        <w:rPr>
          <w:rFonts w:ascii="Arial" w:eastAsia="Times New Roman" w:hAnsi="Arial" w:cs="Arial"/>
          <w:b/>
          <w:bCs/>
          <w:color w:val="555555"/>
        </w:rPr>
        <w:t>2</w:t>
      </w:r>
      <w:r w:rsidRPr="00DB2A08">
        <w:rPr>
          <w:rFonts w:ascii="Arial" w:eastAsia="Times New Roman" w:hAnsi="Arial" w:cs="Arial"/>
          <w:color w:val="555555"/>
        </w:rPr>
        <w:t>. Highlight all the areas in your document that are on track with your controlling idea or bottom line.</w:t>
      </w:r>
      <w:r w:rsidRPr="00DB2A08">
        <w:rPr>
          <w:rFonts w:ascii="Arial" w:eastAsia="Times New Roman" w:hAnsi="Arial" w:cs="Arial"/>
          <w:color w:val="555555"/>
        </w:rPr>
        <w:br/>
      </w:r>
      <w:r w:rsidRPr="00DB2A08">
        <w:rPr>
          <w:rFonts w:ascii="Arial" w:eastAsia="Times New Roman" w:hAnsi="Arial" w:cs="Arial"/>
          <w:color w:val="555555"/>
        </w:rPr>
        <w:br/>
      </w:r>
      <w:r w:rsidRPr="00DB2A08">
        <w:rPr>
          <w:rFonts w:ascii="Arial" w:eastAsia="Times New Roman" w:hAnsi="Arial" w:cs="Arial"/>
          <w:b/>
          <w:bCs/>
          <w:color w:val="555555"/>
        </w:rPr>
        <w:t>Example</w:t>
      </w:r>
      <w:r w:rsidRPr="00DB2A08">
        <w:rPr>
          <w:rFonts w:ascii="Arial" w:eastAsia="Times New Roman" w:hAnsi="Arial" w:cs="Arial"/>
          <w:color w:val="555555"/>
        </w:rPr>
        <w:t>: Omar finds several sentences that are on track with his controlling idea, including these:</w:t>
      </w:r>
      <w:r w:rsidRPr="00DB2A08">
        <w:rPr>
          <w:rFonts w:ascii="Arial" w:eastAsia="Times New Roman" w:hAnsi="Arial" w:cs="Arial"/>
          <w:color w:val="555555"/>
        </w:rPr>
        <w:br/>
      </w:r>
      <w:r w:rsidRPr="00DB2A08">
        <w:rPr>
          <w:rFonts w:ascii="Arial" w:eastAsia="Times New Roman" w:hAnsi="Arial" w:cs="Arial"/>
          <w:color w:val="555555"/>
        </w:rPr>
        <w:br/>
      </w:r>
      <w:r w:rsidRPr="00DB2A08">
        <w:rPr>
          <w:rFonts w:ascii="Arial" w:eastAsia="Times New Roman" w:hAnsi="Arial" w:cs="Arial"/>
          <w:color w:val="0000FF"/>
        </w:rPr>
        <w:t>"Employers have to spend money to create the infrastructure that will allow their employees to telecommute."</w:t>
      </w:r>
      <w:r w:rsidRPr="00DB2A08">
        <w:rPr>
          <w:rFonts w:ascii="Arial" w:eastAsia="Times New Roman" w:hAnsi="Arial" w:cs="Arial"/>
          <w:color w:val="0000FF"/>
        </w:rPr>
        <w:br/>
        <w:t>"Employees who telecommute sometimes miss informal but important meetings."</w:t>
      </w:r>
      <w:r w:rsidRPr="00DB2A08">
        <w:rPr>
          <w:rFonts w:ascii="Arial" w:eastAsia="Times New Roman" w:hAnsi="Arial" w:cs="Arial"/>
          <w:color w:val="555555"/>
        </w:rPr>
        <w:br/>
      </w:r>
      <w:r w:rsidRPr="00DB2A08">
        <w:rPr>
          <w:rFonts w:ascii="Arial" w:eastAsia="Times New Roman" w:hAnsi="Arial" w:cs="Arial"/>
          <w:color w:val="555555"/>
        </w:rPr>
        <w:br/>
      </w:r>
      <w:r w:rsidRPr="00DB2A08">
        <w:rPr>
          <w:rFonts w:ascii="Arial" w:eastAsia="Times New Roman" w:hAnsi="Arial" w:cs="Arial"/>
          <w:b/>
          <w:bCs/>
          <w:color w:val="555555"/>
        </w:rPr>
        <w:t>3</w:t>
      </w:r>
      <w:r w:rsidRPr="00DB2A08">
        <w:rPr>
          <w:rFonts w:ascii="Arial" w:eastAsia="Times New Roman" w:hAnsi="Arial" w:cs="Arial"/>
          <w:color w:val="555555"/>
        </w:rPr>
        <w:t>. Use key words from your controlling idea and transitional expressions to refer back to the sentence that defines the controlling idea or bottom line.</w:t>
      </w:r>
      <w:r w:rsidRPr="00DB2A08">
        <w:rPr>
          <w:rFonts w:ascii="Arial" w:eastAsia="Times New Roman" w:hAnsi="Arial" w:cs="Arial"/>
          <w:color w:val="555555"/>
        </w:rPr>
        <w:br/>
      </w:r>
      <w:r w:rsidRPr="00DB2A08">
        <w:rPr>
          <w:rFonts w:ascii="Arial" w:eastAsia="Times New Roman" w:hAnsi="Arial" w:cs="Arial"/>
          <w:color w:val="555555"/>
        </w:rPr>
        <w:br/>
      </w:r>
      <w:r w:rsidRPr="00DB2A08">
        <w:rPr>
          <w:rFonts w:ascii="Arial" w:eastAsia="Times New Roman" w:hAnsi="Arial" w:cs="Arial"/>
          <w:b/>
          <w:bCs/>
          <w:color w:val="555555"/>
        </w:rPr>
        <w:t>Example</w:t>
      </w:r>
      <w:r w:rsidRPr="00DB2A08">
        <w:rPr>
          <w:rFonts w:ascii="Arial" w:eastAsia="Times New Roman" w:hAnsi="Arial" w:cs="Arial"/>
          <w:color w:val="555555"/>
        </w:rPr>
        <w:t>: Omar still has to make sure that the ideas in his document are connected, so he uses key words from his controlling idea as well as transitional expressions to connect his thoughts: </w:t>
      </w:r>
      <w:r w:rsidRPr="00DB2A08">
        <w:rPr>
          <w:rFonts w:ascii="Arial" w:eastAsia="Times New Roman" w:hAnsi="Arial" w:cs="Arial"/>
          <w:color w:val="0000FF"/>
        </w:rPr>
        <w:t>"One drawback of telecommuting is that employers have to spend money to create the infrastructure that will allow their employees to telecommute. In addition, employees can suffer drawbacks too. For example, an employee who telecommutes might miss an informal but important lunchtime meeting."</w:t>
      </w:r>
    </w:p>
    <w:p w14:paraId="4DB44CA0" w14:textId="77777777" w:rsidR="00DB2A08" w:rsidRPr="00DB2A08" w:rsidRDefault="00DB2A08" w:rsidP="00DB2A08">
      <w:pPr>
        <w:shd w:val="clear" w:color="auto" w:fill="A9A9A9"/>
        <w:rPr>
          <w:rFonts w:ascii="Helvetica Neue" w:eastAsia="Times New Roman" w:hAnsi="Helvetica Neue" w:cs="Times New Roman"/>
          <w:color w:val="555555"/>
        </w:rPr>
      </w:pPr>
      <w:r w:rsidRPr="00DB2A08">
        <w:rPr>
          <w:rFonts w:ascii="Helvetica Neue" w:eastAsia="Times New Roman" w:hAnsi="Helvetica Neue" w:cs="Times New Roman"/>
          <w:b/>
          <w:bCs/>
          <w:color w:val="555555"/>
        </w:rPr>
        <w:t>Revision Goal 2</w:t>
      </w:r>
      <w:r w:rsidRPr="00DB2A08">
        <w:rPr>
          <w:rFonts w:ascii="Helvetica Neue" w:eastAsia="Times New Roman" w:hAnsi="Helvetica Neue" w:cs="Times New Roman"/>
          <w:color w:val="555555"/>
        </w:rPr>
        <w:t>: </w:t>
      </w:r>
      <w:r w:rsidRPr="00DB2A08">
        <w:rPr>
          <w:rFonts w:ascii="Helvetica Neue" w:eastAsia="Times New Roman" w:hAnsi="Helvetica Neue" w:cs="Times New Roman"/>
          <w:color w:val="555555"/>
          <w:u w:val="single"/>
        </w:rPr>
        <w:t>Understand and connect with the intended audience</w:t>
      </w:r>
      <w:r w:rsidRPr="00DB2A08">
        <w:rPr>
          <w:rFonts w:ascii="Helvetica Neue" w:eastAsia="Times New Roman" w:hAnsi="Helvetica Neue" w:cs="Times New Roman"/>
          <w:color w:val="555555"/>
        </w:rPr>
        <w:t>.</w:t>
      </w:r>
    </w:p>
    <w:p w14:paraId="18EC7224" w14:textId="77777777" w:rsidR="00DB2A08" w:rsidRPr="00DB2A08" w:rsidRDefault="00DB2A08" w:rsidP="00DB2A08">
      <w:pPr>
        <w:shd w:val="clear" w:color="auto" w:fill="F5F5F5"/>
        <w:rPr>
          <w:rFonts w:ascii="Arial" w:eastAsia="Times New Roman" w:hAnsi="Arial" w:cs="Arial"/>
          <w:color w:val="555555"/>
        </w:rPr>
      </w:pPr>
      <w:r w:rsidRPr="00DB2A08">
        <w:rPr>
          <w:rFonts w:ascii="Arial" w:eastAsia="Times New Roman" w:hAnsi="Arial" w:cs="Arial"/>
          <w:b/>
          <w:bCs/>
          <w:color w:val="555555"/>
        </w:rPr>
        <w:t>1</w:t>
      </w:r>
      <w:r w:rsidRPr="00DB2A08">
        <w:rPr>
          <w:rFonts w:ascii="Arial" w:eastAsia="Times New Roman" w:hAnsi="Arial" w:cs="Arial"/>
          <w:color w:val="555555"/>
        </w:rPr>
        <w:t>. Re-read your document. Highlight sentences that demonstrate a lack of adaptation to the audience.</w:t>
      </w:r>
      <w:r w:rsidRPr="00DB2A08">
        <w:rPr>
          <w:rFonts w:ascii="Arial" w:eastAsia="Times New Roman" w:hAnsi="Arial" w:cs="Arial"/>
          <w:color w:val="555555"/>
        </w:rPr>
        <w:br/>
      </w:r>
      <w:r w:rsidRPr="00DB2A08">
        <w:rPr>
          <w:rFonts w:ascii="Arial" w:eastAsia="Times New Roman" w:hAnsi="Arial" w:cs="Arial"/>
          <w:color w:val="555555"/>
        </w:rPr>
        <w:br/>
      </w:r>
      <w:r w:rsidRPr="00DB2A08">
        <w:rPr>
          <w:rFonts w:ascii="Arial" w:eastAsia="Times New Roman" w:hAnsi="Arial" w:cs="Arial"/>
          <w:b/>
          <w:bCs/>
          <w:color w:val="555555"/>
        </w:rPr>
        <w:t>Example</w:t>
      </w:r>
      <w:r w:rsidRPr="00DB2A08">
        <w:rPr>
          <w:rFonts w:ascii="Arial" w:eastAsia="Times New Roman" w:hAnsi="Arial" w:cs="Arial"/>
          <w:color w:val="555555"/>
        </w:rPr>
        <w:t>: Eliza reads her document and realizes that even though she had the best of intentions, these sentences are likely to upset the very audience they are aimed at, certainly not the purpose of the document: </w:t>
      </w:r>
      <w:r w:rsidRPr="00DB2A08">
        <w:rPr>
          <w:rFonts w:ascii="Arial" w:eastAsia="Times New Roman" w:hAnsi="Arial" w:cs="Arial"/>
          <w:color w:val="0000FF"/>
        </w:rPr>
        <w:t>"Everyone knows that smoking is bad for you, but we also recognize there are challenges to quitting. The management team is unhappy with smokers, who take unnecessary smoking breaks and drive up the cost of our insurance. To provide a better health care experience for all of us at XYZ, we have implemented the following anti-smoking policies."</w:t>
      </w:r>
      <w:r w:rsidRPr="00DB2A08">
        <w:rPr>
          <w:rFonts w:ascii="Arial" w:eastAsia="Times New Roman" w:hAnsi="Arial" w:cs="Arial"/>
          <w:color w:val="555555"/>
        </w:rPr>
        <w:br/>
      </w:r>
      <w:r w:rsidRPr="00DB2A08">
        <w:rPr>
          <w:rFonts w:ascii="Arial" w:eastAsia="Times New Roman" w:hAnsi="Arial" w:cs="Arial"/>
          <w:color w:val="555555"/>
        </w:rPr>
        <w:br/>
      </w:r>
      <w:r w:rsidRPr="00DB2A08">
        <w:rPr>
          <w:rFonts w:ascii="Arial" w:eastAsia="Times New Roman" w:hAnsi="Arial" w:cs="Arial"/>
          <w:b/>
          <w:bCs/>
          <w:color w:val="555555"/>
        </w:rPr>
        <w:t>2</w:t>
      </w:r>
      <w:r w:rsidRPr="00DB2A08">
        <w:rPr>
          <w:rFonts w:ascii="Arial" w:eastAsia="Times New Roman" w:hAnsi="Arial" w:cs="Arial"/>
          <w:color w:val="555555"/>
        </w:rPr>
        <w:t>. Pay attention to the audience's knowledge, needs, beliefs, and/or feelings.</w:t>
      </w:r>
      <w:r w:rsidRPr="00DB2A08">
        <w:rPr>
          <w:rFonts w:ascii="Arial" w:eastAsia="Times New Roman" w:hAnsi="Arial" w:cs="Arial"/>
          <w:color w:val="555555"/>
        </w:rPr>
        <w:br/>
      </w:r>
      <w:r w:rsidRPr="00DB2A08">
        <w:rPr>
          <w:rFonts w:ascii="Arial" w:eastAsia="Times New Roman" w:hAnsi="Arial" w:cs="Arial"/>
          <w:color w:val="555555"/>
        </w:rPr>
        <w:br/>
      </w:r>
      <w:r w:rsidRPr="00DB2A08">
        <w:rPr>
          <w:rFonts w:ascii="Arial" w:eastAsia="Times New Roman" w:hAnsi="Arial" w:cs="Arial"/>
          <w:b/>
          <w:bCs/>
          <w:color w:val="555555"/>
        </w:rPr>
        <w:t>Example</w:t>
      </w:r>
      <w:r w:rsidRPr="00DB2A08">
        <w:rPr>
          <w:rFonts w:ascii="Arial" w:eastAsia="Times New Roman" w:hAnsi="Arial" w:cs="Arial"/>
          <w:color w:val="555555"/>
        </w:rPr>
        <w:t>: Eliza revises the sentences to show greater sensitivity and respect for smokers and their feelings, while still maintaining management's authority. </w:t>
      </w:r>
      <w:r w:rsidRPr="00DB2A08">
        <w:rPr>
          <w:rFonts w:ascii="Arial" w:eastAsia="Times New Roman" w:hAnsi="Arial" w:cs="Arial"/>
          <w:color w:val="0000FF"/>
        </w:rPr>
        <w:t>"The management team at XYZ company acknowledges how difficult it is to quit smoking, despite the health benefits of doing so. As we evaluate the smoking policy and health care coverage in regard to smoking cessation programs, we will consider the rights and responsibilities of all employees -- those who smoke, those who are trying to quit, and those who do not smoke."</w:t>
      </w:r>
    </w:p>
    <w:p w14:paraId="41E384A7" w14:textId="77777777" w:rsidR="00DB2A08" w:rsidRPr="00DB2A08" w:rsidRDefault="00DB2A08" w:rsidP="00DB2A08">
      <w:pPr>
        <w:rPr>
          <w:rFonts w:ascii="Times New Roman" w:eastAsia="Times New Roman" w:hAnsi="Times New Roman" w:cs="Times New Roman"/>
        </w:rPr>
      </w:pPr>
    </w:p>
    <w:p w14:paraId="1D2A0817" w14:textId="77777777" w:rsidR="009064A5" w:rsidRPr="00DB2A08" w:rsidRDefault="000112E5"/>
    <w:sectPr w:rsidR="009064A5" w:rsidRPr="00DB2A08" w:rsidSect="003E5B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104940"/>
    <w:multiLevelType w:val="multilevel"/>
    <w:tmpl w:val="9B64B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A08"/>
    <w:rsid w:val="000112E5"/>
    <w:rsid w:val="003E5B47"/>
    <w:rsid w:val="00C11D8F"/>
    <w:rsid w:val="00DB2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1A4B9"/>
  <w15:chartTrackingRefBased/>
  <w15:docId w15:val="{ADEA25D0-84B9-F04B-BD8A-453DF3F1E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B2A08"/>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B2A0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B2A08"/>
    <w:pPr>
      <w:spacing w:before="100" w:beforeAutospacing="1" w:after="100" w:afterAutospacing="1"/>
    </w:pPr>
    <w:rPr>
      <w:rFonts w:ascii="Times New Roman" w:eastAsia="Times New Roman" w:hAnsi="Times New Roman" w:cs="Times New Roman"/>
    </w:rPr>
  </w:style>
  <w:style w:type="paragraph" w:customStyle="1" w:styleId="active">
    <w:name w:val="active"/>
    <w:basedOn w:val="Normal"/>
    <w:rsid w:val="00DB2A0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DB2A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711687">
      <w:bodyDiv w:val="1"/>
      <w:marLeft w:val="0"/>
      <w:marRight w:val="0"/>
      <w:marTop w:val="0"/>
      <w:marBottom w:val="0"/>
      <w:divBdr>
        <w:top w:val="none" w:sz="0" w:space="0" w:color="auto"/>
        <w:left w:val="none" w:sz="0" w:space="0" w:color="auto"/>
        <w:bottom w:val="none" w:sz="0" w:space="0" w:color="auto"/>
        <w:right w:val="none" w:sz="0" w:space="0" w:color="auto"/>
      </w:divBdr>
      <w:divsChild>
        <w:div w:id="479426003">
          <w:marLeft w:val="0"/>
          <w:marRight w:val="0"/>
          <w:marTop w:val="0"/>
          <w:marBottom w:val="0"/>
          <w:divBdr>
            <w:top w:val="none" w:sz="0" w:space="0" w:color="auto"/>
            <w:left w:val="none" w:sz="0" w:space="0" w:color="auto"/>
            <w:bottom w:val="none" w:sz="0" w:space="0" w:color="auto"/>
            <w:right w:val="none" w:sz="0" w:space="0" w:color="auto"/>
          </w:divBdr>
          <w:divsChild>
            <w:div w:id="450174975">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 w:id="852888027">
          <w:marLeft w:val="0"/>
          <w:marRight w:val="0"/>
          <w:marTop w:val="0"/>
          <w:marBottom w:val="0"/>
          <w:divBdr>
            <w:top w:val="none" w:sz="0" w:space="0" w:color="auto"/>
            <w:left w:val="none" w:sz="0" w:space="0" w:color="auto"/>
            <w:bottom w:val="none" w:sz="0" w:space="0" w:color="auto"/>
            <w:right w:val="none" w:sz="0" w:space="0" w:color="auto"/>
          </w:divBdr>
          <w:divsChild>
            <w:div w:id="871771230">
              <w:marLeft w:val="0"/>
              <w:marRight w:val="0"/>
              <w:marTop w:val="0"/>
              <w:marBottom w:val="0"/>
              <w:divBdr>
                <w:top w:val="none" w:sz="0" w:space="0" w:color="auto"/>
                <w:left w:val="none" w:sz="0" w:space="0" w:color="auto"/>
                <w:bottom w:val="none" w:sz="0" w:space="0" w:color="auto"/>
                <w:right w:val="none" w:sz="0" w:space="0" w:color="auto"/>
              </w:divBdr>
              <w:divsChild>
                <w:div w:id="864637462">
                  <w:marLeft w:val="0"/>
                  <w:marRight w:val="0"/>
                  <w:marTop w:val="0"/>
                  <w:marBottom w:val="300"/>
                  <w:divBdr>
                    <w:top w:val="single" w:sz="6" w:space="14" w:color="E3E3E3"/>
                    <w:left w:val="single" w:sz="6" w:space="14" w:color="E3E3E3"/>
                    <w:bottom w:val="single" w:sz="6" w:space="14" w:color="E3E3E3"/>
                    <w:right w:val="single" w:sz="6" w:space="14" w:color="E3E3E3"/>
                  </w:divBdr>
                  <w:divsChild>
                    <w:div w:id="1754007093">
                      <w:marLeft w:val="0"/>
                      <w:marRight w:val="0"/>
                      <w:marTop w:val="0"/>
                      <w:marBottom w:val="0"/>
                      <w:divBdr>
                        <w:top w:val="none" w:sz="0" w:space="0" w:color="auto"/>
                        <w:left w:val="none" w:sz="0" w:space="0" w:color="auto"/>
                        <w:bottom w:val="none" w:sz="0" w:space="0" w:color="auto"/>
                        <w:right w:val="none" w:sz="0" w:space="0" w:color="auto"/>
                      </w:divBdr>
                      <w:divsChild>
                        <w:div w:id="1338340710">
                          <w:marLeft w:val="0"/>
                          <w:marRight w:val="0"/>
                          <w:marTop w:val="0"/>
                          <w:marBottom w:val="0"/>
                          <w:divBdr>
                            <w:top w:val="none" w:sz="0" w:space="0" w:color="auto"/>
                            <w:left w:val="none" w:sz="0" w:space="0" w:color="auto"/>
                            <w:bottom w:val="none" w:sz="0" w:space="0" w:color="auto"/>
                            <w:right w:val="none" w:sz="0" w:space="0" w:color="auto"/>
                          </w:divBdr>
                          <w:divsChild>
                            <w:div w:id="1013454710">
                              <w:marLeft w:val="0"/>
                              <w:marRight w:val="0"/>
                              <w:marTop w:val="0"/>
                              <w:marBottom w:val="0"/>
                              <w:divBdr>
                                <w:top w:val="none" w:sz="0" w:space="0" w:color="auto"/>
                                <w:left w:val="none" w:sz="0" w:space="0" w:color="auto"/>
                                <w:bottom w:val="none" w:sz="0" w:space="0" w:color="auto"/>
                                <w:right w:val="none" w:sz="0" w:space="0" w:color="auto"/>
                              </w:divBdr>
                            </w:div>
                            <w:div w:id="220754459">
                              <w:marLeft w:val="0"/>
                              <w:marRight w:val="0"/>
                              <w:marTop w:val="0"/>
                              <w:marBottom w:val="0"/>
                              <w:divBdr>
                                <w:top w:val="none" w:sz="0" w:space="0" w:color="auto"/>
                                <w:left w:val="none" w:sz="0" w:space="0" w:color="auto"/>
                                <w:bottom w:val="none" w:sz="0" w:space="0" w:color="auto"/>
                                <w:right w:val="none" w:sz="0" w:space="0" w:color="auto"/>
                              </w:divBdr>
                            </w:div>
                            <w:div w:id="475336703">
                              <w:marLeft w:val="0"/>
                              <w:marRight w:val="0"/>
                              <w:marTop w:val="0"/>
                              <w:marBottom w:val="0"/>
                              <w:divBdr>
                                <w:top w:val="none" w:sz="0" w:space="0" w:color="auto"/>
                                <w:left w:val="none" w:sz="0" w:space="0" w:color="auto"/>
                                <w:bottom w:val="none" w:sz="0" w:space="0" w:color="auto"/>
                                <w:right w:val="none" w:sz="0" w:space="0" w:color="auto"/>
                              </w:divBdr>
                            </w:div>
                            <w:div w:id="79675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vantage.com/we/ui/writing/report" TargetMode="External"/><Relationship Id="rId3" Type="http://schemas.openxmlformats.org/officeDocument/2006/relationships/settings" Target="settings.xml"/><Relationship Id="rId7" Type="http://schemas.openxmlformats.org/officeDocument/2006/relationships/hyperlink" Target="https://we.vantage.com/we/ui/writing/re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vantage.com/we/ui/writing/report" TargetMode="External"/><Relationship Id="rId11" Type="http://schemas.openxmlformats.org/officeDocument/2006/relationships/theme" Target="theme/theme1.xml"/><Relationship Id="rId5" Type="http://schemas.openxmlformats.org/officeDocument/2006/relationships/hyperlink" Target="https://we.vantage.com/we/ui/writing/repor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e.vantage.com/we/ui/writing/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791</Words>
  <Characters>4509</Characters>
  <Application>Microsoft Office Word</Application>
  <DocSecurity>0</DocSecurity>
  <Lines>37</Lines>
  <Paragraphs>10</Paragraphs>
  <ScaleCrop>false</ScaleCrop>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Fabian.Milanes001</dc:creator>
  <cp:keywords/>
  <dc:description/>
  <cp:lastModifiedBy>Fabian.Milanes001</cp:lastModifiedBy>
  <cp:revision>1</cp:revision>
  <dcterms:created xsi:type="dcterms:W3CDTF">2021-02-13T23:53:00Z</dcterms:created>
  <dcterms:modified xsi:type="dcterms:W3CDTF">2021-02-13T23:54:00Z</dcterms:modified>
</cp:coreProperties>
</file>